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3D3" w14:textId="77777777" w:rsidR="00B56F77" w:rsidRPr="00C6585D" w:rsidRDefault="00B56F77" w:rsidP="00B56F77">
      <w:pPr>
        <w:pStyle w:val="Heading2"/>
        <w:spacing w:before="41" w:line="317" w:lineRule="exact"/>
        <w:rPr>
          <w:rFonts w:ascii="STIX Two Text" w:hAnsi="STIX Two Text"/>
          <w:color w:val="008675"/>
          <w:sz w:val="28"/>
          <w:szCs w:val="28"/>
        </w:rPr>
      </w:pPr>
      <w:r w:rsidRPr="00C6585D">
        <w:rPr>
          <w:rFonts w:ascii="STIX Two Text" w:hAnsi="STIX Two Text"/>
          <w:color w:val="008675"/>
          <w:sz w:val="28"/>
          <w:szCs w:val="28"/>
        </w:rPr>
        <w:t>Appendix</w:t>
      </w:r>
      <w:r w:rsidRPr="00C6585D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C6585D">
        <w:rPr>
          <w:rFonts w:ascii="STIX Two Text" w:hAnsi="STIX Two Text"/>
          <w:color w:val="008675"/>
          <w:sz w:val="28"/>
          <w:szCs w:val="28"/>
        </w:rPr>
        <w:t>A:</w:t>
      </w:r>
      <w:r w:rsidRPr="00C6585D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C6585D">
        <w:rPr>
          <w:rFonts w:ascii="STIX Two Text" w:hAnsi="STIX Two Text"/>
          <w:color w:val="008675"/>
          <w:sz w:val="28"/>
          <w:szCs w:val="28"/>
        </w:rPr>
        <w:t>Data</w:t>
      </w:r>
      <w:r w:rsidRPr="00C6585D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C6585D">
        <w:rPr>
          <w:rFonts w:ascii="STIX Two Text" w:hAnsi="STIX Two Text"/>
          <w:color w:val="008675"/>
          <w:sz w:val="28"/>
          <w:szCs w:val="28"/>
        </w:rPr>
        <w:t>Protection</w:t>
      </w:r>
      <w:r w:rsidRPr="00C6585D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C6585D">
        <w:rPr>
          <w:rFonts w:ascii="STIX Two Text" w:hAnsi="STIX Two Text"/>
          <w:color w:val="008675"/>
          <w:sz w:val="28"/>
          <w:szCs w:val="28"/>
        </w:rPr>
        <w:t>Check</w:t>
      </w:r>
      <w:r w:rsidRPr="00C6585D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C6585D">
        <w:rPr>
          <w:rFonts w:ascii="STIX Two Text" w:hAnsi="STIX Two Text"/>
          <w:color w:val="008675"/>
          <w:spacing w:val="-4"/>
          <w:sz w:val="28"/>
          <w:szCs w:val="28"/>
        </w:rPr>
        <w:t>List</w:t>
      </w:r>
    </w:p>
    <w:p w14:paraId="30ED5C9B" w14:textId="77777777" w:rsidR="00B56F77" w:rsidRDefault="00B56F77" w:rsidP="00B56F77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annually. This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data protection accountability folder.</w:t>
      </w:r>
    </w:p>
    <w:p w14:paraId="1D066FD1" w14:textId="77777777" w:rsidR="00B56F77" w:rsidRDefault="00B56F77" w:rsidP="00B56F77">
      <w:pPr>
        <w:pStyle w:val="BodyText"/>
        <w:spacing w:before="49"/>
        <w:ind w:left="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0"/>
        <w:gridCol w:w="556"/>
        <w:gridCol w:w="503"/>
      </w:tblGrid>
      <w:tr w:rsidR="00B56F77" w14:paraId="72FAD147" w14:textId="77777777" w:rsidTr="006C6C61">
        <w:trPr>
          <w:trHeight w:val="292"/>
        </w:trPr>
        <w:tc>
          <w:tcPr>
            <w:tcW w:w="7950" w:type="dxa"/>
          </w:tcPr>
          <w:p w14:paraId="1AFC5FAC" w14:textId="77777777" w:rsidR="00B56F77" w:rsidRDefault="00B56F77" w:rsidP="006C6C61">
            <w:pPr>
              <w:pStyle w:val="TableParagraph"/>
              <w:spacing w:line="272" w:lineRule="exact"/>
              <w:rPr>
                <w:b/>
              </w:rPr>
            </w:pPr>
            <w:r>
              <w:rPr>
                <w:b/>
                <w:spacing w:val="-2"/>
              </w:rPr>
              <w:t>Tasks</w:t>
            </w:r>
          </w:p>
        </w:tc>
        <w:tc>
          <w:tcPr>
            <w:tcW w:w="556" w:type="dxa"/>
          </w:tcPr>
          <w:p w14:paraId="5EEF0C8B" w14:textId="77777777" w:rsidR="00B56F77" w:rsidRDefault="00B56F77" w:rsidP="006C6C61">
            <w:pPr>
              <w:pStyle w:val="TableParagraph"/>
              <w:spacing w:line="27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03" w:type="dxa"/>
          </w:tcPr>
          <w:p w14:paraId="13C12024" w14:textId="77777777" w:rsidR="00B56F77" w:rsidRDefault="00B56F77" w:rsidP="006C6C61">
            <w:pPr>
              <w:pStyle w:val="TableParagraph"/>
              <w:spacing w:line="27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B56F77" w14:paraId="415757AB" w14:textId="77777777" w:rsidTr="006C6C61">
        <w:trPr>
          <w:trHeight w:val="585"/>
        </w:trPr>
        <w:tc>
          <w:tcPr>
            <w:tcW w:w="7950" w:type="dxa"/>
          </w:tcPr>
          <w:p w14:paraId="1B3B8695" w14:textId="77777777" w:rsidR="00B56F77" w:rsidRDefault="00B56F77" w:rsidP="006C6C61">
            <w:pPr>
              <w:pStyle w:val="TableParagraph"/>
              <w:spacing w:line="292" w:lineRule="exact"/>
            </w:pPr>
            <w:r>
              <w:t>1</w:t>
            </w:r>
            <w:proofErr w:type="gramStart"/>
            <w:r>
              <w:t>.</w:t>
            </w:r>
            <w:r>
              <w:rPr>
                <w:spacing w:val="29"/>
              </w:rPr>
              <w:t xml:space="preserve">  </w:t>
            </w:r>
            <w:r>
              <w:t>Have</w:t>
            </w:r>
            <w:proofErr w:type="gramEnd"/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voluntarily</w:t>
            </w:r>
            <w:r>
              <w:rPr>
                <w:spacing w:val="-3"/>
              </w:rPr>
              <w:t xml:space="preserve"> </w:t>
            </w:r>
            <w:r>
              <w:t>adopted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document: ‘</w:t>
            </w:r>
            <w:proofErr w:type="gramEnd"/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Patient</w:t>
            </w:r>
          </w:p>
          <w:p w14:paraId="55A6CA49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 w:rsidRPr="3B2DCD5A">
              <w:t>Personal</w:t>
            </w:r>
            <w:r w:rsidRPr="3B2DCD5A">
              <w:rPr>
                <w:spacing w:val="-5"/>
              </w:rPr>
              <w:t xml:space="preserve"> </w:t>
            </w:r>
            <w:r w:rsidRPr="3B2DCD5A">
              <w:t>Data:</w:t>
            </w:r>
            <w:r w:rsidRPr="3B2DCD5A">
              <w:rPr>
                <w:spacing w:val="-3"/>
              </w:rPr>
              <w:t xml:space="preserve"> </w:t>
            </w:r>
            <w:r w:rsidRPr="3B2DCD5A">
              <w:t>A</w:t>
            </w:r>
            <w:r w:rsidRPr="3B2DCD5A">
              <w:rPr>
                <w:spacing w:val="1"/>
              </w:rPr>
              <w:t xml:space="preserve"> </w:t>
            </w:r>
            <w:r w:rsidRPr="3B2DCD5A">
              <w:t>Guideline</w:t>
            </w:r>
            <w:r w:rsidRPr="3B2DCD5A">
              <w:rPr>
                <w:spacing w:val="-2"/>
              </w:rPr>
              <w:t xml:space="preserve"> </w:t>
            </w:r>
            <w:r w:rsidRPr="3B2DCD5A">
              <w:t>for</w:t>
            </w:r>
            <w:r w:rsidRPr="3B2DCD5A">
              <w:rPr>
                <w:spacing w:val="-1"/>
              </w:rPr>
              <w:t xml:space="preserve"> </w:t>
            </w:r>
            <w:r w:rsidRPr="3B2DCD5A">
              <w:t>General</w:t>
            </w:r>
            <w:r w:rsidRPr="3B2DCD5A">
              <w:rPr>
                <w:spacing w:val="-4"/>
              </w:rPr>
              <w:t xml:space="preserve"> </w:t>
            </w:r>
            <w:r w:rsidRPr="3B2DCD5A">
              <w:rPr>
                <w:spacing w:val="-2"/>
              </w:rPr>
              <w:t>Practitioners’?</w:t>
            </w:r>
          </w:p>
        </w:tc>
        <w:tc>
          <w:tcPr>
            <w:tcW w:w="556" w:type="dxa"/>
          </w:tcPr>
          <w:p w14:paraId="7AAB2949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135BBC66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66AF2E44" w14:textId="77777777" w:rsidTr="006C6C61">
        <w:trPr>
          <w:trHeight w:val="587"/>
        </w:trPr>
        <w:tc>
          <w:tcPr>
            <w:tcW w:w="7950" w:type="dxa"/>
          </w:tcPr>
          <w:p w14:paraId="4ECB00F4" w14:textId="77777777" w:rsidR="00B56F77" w:rsidRDefault="00B56F77" w:rsidP="006C6C61">
            <w:pPr>
              <w:pStyle w:val="TableParagraph"/>
              <w:spacing w:line="290" w:lineRule="atLeast"/>
              <w:ind w:left="467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commissioned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practice computers and network?</w:t>
            </w:r>
          </w:p>
        </w:tc>
        <w:tc>
          <w:tcPr>
            <w:tcW w:w="556" w:type="dxa"/>
          </w:tcPr>
          <w:p w14:paraId="5CF07591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0FDB2F38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0014D732" w14:textId="77777777" w:rsidTr="006C6C61">
        <w:trPr>
          <w:trHeight w:val="585"/>
        </w:trPr>
        <w:tc>
          <w:tcPr>
            <w:tcW w:w="7950" w:type="dxa"/>
          </w:tcPr>
          <w:p w14:paraId="698EC602" w14:textId="77777777" w:rsidR="00B56F77" w:rsidRDefault="00B56F77" w:rsidP="006C6C61">
            <w:pPr>
              <w:pStyle w:val="TableParagraph"/>
              <w:spacing w:line="292" w:lineRule="exact"/>
            </w:pPr>
            <w:r>
              <w:t>3</w:t>
            </w:r>
            <w:proofErr w:type="gramStart"/>
            <w:r>
              <w:t>.</w:t>
            </w:r>
            <w:r>
              <w:rPr>
                <w:spacing w:val="29"/>
              </w:rPr>
              <w:t xml:space="preserve">  </w:t>
            </w:r>
            <w:r>
              <w:t>Have</w:t>
            </w:r>
            <w:proofErr w:type="gramEnd"/>
            <w:r>
              <w:t xml:space="preserve"> you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data</w:t>
            </w:r>
          </w:p>
          <w:p w14:paraId="254F3CBB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 w:rsidRPr="71470BD9">
              <w:rPr>
                <w:spacing w:val="-2"/>
              </w:rPr>
              <w:t>Protection?</w:t>
            </w:r>
            <w:r w:rsidRPr="71470BD9">
              <w:t xml:space="preserve"> Or have</w:t>
            </w:r>
            <w:r w:rsidRPr="71470BD9">
              <w:rPr>
                <w:spacing w:val="-2"/>
              </w:rPr>
              <w:t xml:space="preserve"> you appointed a Data Protection Officer?</w:t>
            </w:r>
          </w:p>
        </w:tc>
        <w:tc>
          <w:tcPr>
            <w:tcW w:w="556" w:type="dxa"/>
          </w:tcPr>
          <w:p w14:paraId="6BD98B07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13B7751F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03C3AAEB" w14:textId="77777777" w:rsidTr="006C6C61">
        <w:trPr>
          <w:trHeight w:val="878"/>
        </w:trPr>
        <w:tc>
          <w:tcPr>
            <w:tcW w:w="7950" w:type="dxa"/>
          </w:tcPr>
          <w:p w14:paraId="3A903DBB" w14:textId="77777777" w:rsidR="00B56F77" w:rsidRDefault="00B56F77" w:rsidP="006C6C61">
            <w:pPr>
              <w:pStyle w:val="TableParagraph"/>
              <w:spacing w:line="290" w:lineRule="atLeast"/>
              <w:ind w:left="467" w:right="290" w:hanging="360"/>
            </w:pPr>
            <w:r w:rsidRPr="71470BD9">
              <w:t>4.</w:t>
            </w:r>
            <w:r w:rsidRPr="71470BD9">
              <w:rPr>
                <w:spacing w:val="80"/>
              </w:rPr>
              <w:t xml:space="preserve"> </w:t>
            </w:r>
            <w:r w:rsidRPr="71470BD9">
              <w:t>Have</w:t>
            </w:r>
            <w:r w:rsidRPr="71470BD9">
              <w:rPr>
                <w:spacing w:val="-2"/>
              </w:rPr>
              <w:t xml:space="preserve"> </w:t>
            </w:r>
            <w:r w:rsidRPr="71470BD9">
              <w:t>you</w:t>
            </w:r>
            <w:r w:rsidRPr="71470BD9">
              <w:rPr>
                <w:spacing w:val="-2"/>
              </w:rPr>
              <w:t xml:space="preserve"> </w:t>
            </w:r>
            <w:r w:rsidRPr="71470BD9">
              <w:t>reviewed</w:t>
            </w:r>
            <w:r w:rsidRPr="71470BD9">
              <w:rPr>
                <w:spacing w:val="-2"/>
              </w:rPr>
              <w:t xml:space="preserve"> </w:t>
            </w:r>
            <w:r w:rsidRPr="71470BD9">
              <w:t>your</w:t>
            </w:r>
            <w:r w:rsidRPr="71470BD9">
              <w:rPr>
                <w:spacing w:val="-5"/>
              </w:rPr>
              <w:t xml:space="preserve"> </w:t>
            </w:r>
            <w:r w:rsidRPr="71470BD9">
              <w:t>records</w:t>
            </w:r>
            <w:r w:rsidRPr="71470BD9">
              <w:rPr>
                <w:spacing w:val="-3"/>
              </w:rPr>
              <w:t xml:space="preserve"> </w:t>
            </w:r>
            <w:r w:rsidRPr="71470BD9">
              <w:t>of</w:t>
            </w:r>
            <w:r w:rsidRPr="71470BD9">
              <w:rPr>
                <w:spacing w:val="-4"/>
              </w:rPr>
              <w:t xml:space="preserve"> </w:t>
            </w:r>
            <w:r w:rsidRPr="71470BD9">
              <w:t>processing</w:t>
            </w:r>
            <w:r w:rsidRPr="71470BD9">
              <w:rPr>
                <w:spacing w:val="-5"/>
              </w:rPr>
              <w:t xml:space="preserve"> </w:t>
            </w:r>
            <w:r w:rsidRPr="71470BD9">
              <w:t>activities</w:t>
            </w:r>
            <w:r w:rsidRPr="71470BD9">
              <w:rPr>
                <w:spacing w:val="-3"/>
              </w:rPr>
              <w:t xml:space="preserve"> </w:t>
            </w:r>
            <w:r w:rsidRPr="71470BD9">
              <w:t>to</w:t>
            </w:r>
            <w:r w:rsidRPr="71470BD9">
              <w:rPr>
                <w:spacing w:val="-2"/>
              </w:rPr>
              <w:t xml:space="preserve"> </w:t>
            </w:r>
            <w:r w:rsidRPr="71470BD9">
              <w:t>ensure</w:t>
            </w:r>
            <w:r w:rsidRPr="71470BD9">
              <w:rPr>
                <w:spacing w:val="-2"/>
              </w:rPr>
              <w:t xml:space="preserve"> </w:t>
            </w:r>
            <w:r w:rsidRPr="71470BD9">
              <w:t>all</w:t>
            </w:r>
            <w:r w:rsidRPr="71470BD9">
              <w:rPr>
                <w:spacing w:val="-5"/>
              </w:rPr>
              <w:t xml:space="preserve"> </w:t>
            </w:r>
            <w:r w:rsidRPr="71470BD9">
              <w:t>your data</w:t>
            </w:r>
            <w:r w:rsidRPr="71470BD9">
              <w:rPr>
                <w:spacing w:val="-5"/>
              </w:rPr>
              <w:t xml:space="preserve"> </w:t>
            </w:r>
            <w:r w:rsidRPr="71470BD9">
              <w:t>processing</w:t>
            </w:r>
            <w:r w:rsidRPr="71470BD9">
              <w:rPr>
                <w:spacing w:val="-3"/>
              </w:rPr>
              <w:t xml:space="preserve"> </w:t>
            </w:r>
            <w:r w:rsidRPr="71470BD9">
              <w:t>and</w:t>
            </w:r>
            <w:r w:rsidRPr="71470BD9">
              <w:rPr>
                <w:spacing w:val="-4"/>
              </w:rPr>
              <w:t xml:space="preserve"> </w:t>
            </w:r>
            <w:r w:rsidRPr="71470BD9">
              <w:t>data</w:t>
            </w:r>
            <w:r w:rsidRPr="71470BD9">
              <w:rPr>
                <w:spacing w:val="-5"/>
              </w:rPr>
              <w:t xml:space="preserve"> </w:t>
            </w:r>
            <w:r w:rsidRPr="71470BD9">
              <w:t>outflows</w:t>
            </w:r>
            <w:r w:rsidRPr="71470BD9">
              <w:rPr>
                <w:spacing w:val="-4"/>
              </w:rPr>
              <w:t xml:space="preserve"> </w:t>
            </w:r>
            <w:r w:rsidRPr="71470BD9">
              <w:t>are</w:t>
            </w:r>
            <w:r w:rsidRPr="71470BD9">
              <w:rPr>
                <w:spacing w:val="-4"/>
              </w:rPr>
              <w:t xml:space="preserve"> </w:t>
            </w:r>
            <w:r w:rsidRPr="71470BD9">
              <w:t>documented?</w:t>
            </w:r>
            <w:r w:rsidRPr="71470BD9">
              <w:rPr>
                <w:spacing w:val="-4"/>
              </w:rPr>
              <w:t xml:space="preserve"> </w:t>
            </w:r>
            <w:r w:rsidRPr="71470BD9">
              <w:rPr>
                <w:i/>
                <w:iCs/>
              </w:rPr>
              <w:t>See</w:t>
            </w:r>
            <w:r w:rsidRPr="71470BD9">
              <w:rPr>
                <w:i/>
                <w:iCs/>
                <w:spacing w:val="-4"/>
              </w:rPr>
              <w:t xml:space="preserve"> </w:t>
            </w:r>
            <w:r w:rsidRPr="71470BD9">
              <w:rPr>
                <w:i/>
                <w:iCs/>
              </w:rPr>
              <w:t>Part</w:t>
            </w:r>
            <w:r w:rsidRPr="71470BD9">
              <w:rPr>
                <w:i/>
                <w:iCs/>
                <w:spacing w:val="-2"/>
              </w:rPr>
              <w:t xml:space="preserve"> </w:t>
            </w:r>
            <w:r w:rsidRPr="71470BD9">
              <w:rPr>
                <w:i/>
                <w:iCs/>
              </w:rPr>
              <w:t>1,</w:t>
            </w:r>
            <w:r w:rsidRPr="71470BD9">
              <w:rPr>
                <w:i/>
                <w:iCs/>
                <w:spacing w:val="-4"/>
              </w:rPr>
              <w:t xml:space="preserve"> </w:t>
            </w:r>
            <w:r w:rsidRPr="71470BD9">
              <w:rPr>
                <w:i/>
                <w:iCs/>
              </w:rPr>
              <w:t>Section</w:t>
            </w:r>
            <w:r w:rsidRPr="71470BD9">
              <w:rPr>
                <w:i/>
                <w:iCs/>
                <w:spacing w:val="-4"/>
              </w:rPr>
              <w:t xml:space="preserve"> </w:t>
            </w:r>
            <w:r w:rsidRPr="71470BD9">
              <w:rPr>
                <w:i/>
                <w:iCs/>
              </w:rPr>
              <w:t>2 of Guideline.</w:t>
            </w:r>
          </w:p>
        </w:tc>
        <w:tc>
          <w:tcPr>
            <w:tcW w:w="556" w:type="dxa"/>
          </w:tcPr>
          <w:p w14:paraId="4A9CFAFD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03558B0A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64F13822" w14:textId="77777777" w:rsidTr="006C6C61">
        <w:trPr>
          <w:trHeight w:val="880"/>
        </w:trPr>
        <w:tc>
          <w:tcPr>
            <w:tcW w:w="7950" w:type="dxa"/>
          </w:tcPr>
          <w:p w14:paraId="0480BA43" w14:textId="77777777" w:rsidR="00B56F77" w:rsidRDefault="00B56F77" w:rsidP="006C6C61">
            <w:pPr>
              <w:pStyle w:val="TableParagraph"/>
              <w:spacing w:line="290" w:lineRule="atLeast"/>
              <w:ind w:left="467" w:right="470" w:hanging="360"/>
            </w:pPr>
            <w:r w:rsidRPr="71470BD9">
              <w:t>5.</w:t>
            </w:r>
            <w:r w:rsidRPr="71470BD9">
              <w:rPr>
                <w:spacing w:val="80"/>
              </w:rPr>
              <w:t xml:space="preserve"> </w:t>
            </w:r>
            <w:r w:rsidRPr="71470BD9">
              <w:t>Have you started to</w:t>
            </w:r>
            <w:r w:rsidRPr="71470BD9">
              <w:rPr>
                <w:spacing w:val="-2"/>
              </w:rPr>
              <w:t xml:space="preserve"> </w:t>
            </w:r>
            <w:r w:rsidRPr="71470BD9">
              <w:t>be</w:t>
            </w:r>
            <w:r w:rsidRPr="71470BD9">
              <w:rPr>
                <w:spacing w:val="-3"/>
              </w:rPr>
              <w:t xml:space="preserve"> </w:t>
            </w:r>
            <w:r w:rsidRPr="71470BD9">
              <w:t>accountable</w:t>
            </w:r>
            <w:r w:rsidRPr="71470BD9">
              <w:rPr>
                <w:spacing w:val="-2"/>
              </w:rPr>
              <w:t xml:space="preserve"> </w:t>
            </w:r>
            <w:r w:rsidRPr="71470BD9">
              <w:t>for</w:t>
            </w:r>
            <w:r w:rsidRPr="71470BD9">
              <w:rPr>
                <w:spacing w:val="-2"/>
              </w:rPr>
              <w:t xml:space="preserve"> </w:t>
            </w:r>
            <w:r w:rsidRPr="71470BD9">
              <w:t>data</w:t>
            </w:r>
            <w:r w:rsidRPr="71470BD9">
              <w:rPr>
                <w:spacing w:val="-3"/>
              </w:rPr>
              <w:t xml:space="preserve"> </w:t>
            </w:r>
            <w:r w:rsidRPr="71470BD9">
              <w:t>protection</w:t>
            </w:r>
            <w:r w:rsidRPr="71470BD9">
              <w:rPr>
                <w:spacing w:val="-2"/>
              </w:rPr>
              <w:t xml:space="preserve"> </w:t>
            </w:r>
            <w:r w:rsidRPr="71470BD9">
              <w:t>by</w:t>
            </w:r>
            <w:r w:rsidRPr="71470BD9">
              <w:rPr>
                <w:spacing w:val="-1"/>
              </w:rPr>
              <w:t xml:space="preserve"> </w:t>
            </w:r>
            <w:r w:rsidRPr="71470BD9">
              <w:t>assembling</w:t>
            </w:r>
            <w:r w:rsidRPr="71470BD9">
              <w:rPr>
                <w:spacing w:val="-3"/>
              </w:rPr>
              <w:t xml:space="preserve"> </w:t>
            </w:r>
            <w:r w:rsidRPr="71470BD9">
              <w:t>a folder</w:t>
            </w:r>
            <w:r w:rsidRPr="71470BD9">
              <w:rPr>
                <w:spacing w:val="-2"/>
              </w:rPr>
              <w:t xml:space="preserve"> </w:t>
            </w:r>
            <w:r w:rsidRPr="71470BD9">
              <w:t>of</w:t>
            </w:r>
            <w:r w:rsidRPr="71470BD9">
              <w:rPr>
                <w:spacing w:val="-4"/>
              </w:rPr>
              <w:t xml:space="preserve"> </w:t>
            </w:r>
            <w:r w:rsidRPr="71470BD9">
              <w:t>the</w:t>
            </w:r>
            <w:r w:rsidRPr="71470BD9">
              <w:rPr>
                <w:spacing w:val="-5"/>
              </w:rPr>
              <w:t xml:space="preserve"> </w:t>
            </w:r>
            <w:r w:rsidRPr="71470BD9">
              <w:t>required</w:t>
            </w:r>
            <w:r w:rsidRPr="71470BD9">
              <w:rPr>
                <w:spacing w:val="-4"/>
              </w:rPr>
              <w:t xml:space="preserve"> </w:t>
            </w:r>
            <w:r w:rsidRPr="71470BD9">
              <w:t>documents</w:t>
            </w:r>
            <w:r w:rsidRPr="71470BD9">
              <w:rPr>
                <w:spacing w:val="-5"/>
              </w:rPr>
              <w:t xml:space="preserve"> </w:t>
            </w:r>
            <w:r w:rsidRPr="71470BD9">
              <w:t>and by</w:t>
            </w:r>
            <w:r w:rsidRPr="71470BD9">
              <w:rPr>
                <w:spacing w:val="-3"/>
              </w:rPr>
              <w:t xml:space="preserve"> </w:t>
            </w:r>
            <w:r w:rsidRPr="71470BD9">
              <w:t>keeping</w:t>
            </w:r>
            <w:r w:rsidRPr="71470BD9">
              <w:rPr>
                <w:spacing w:val="-5"/>
              </w:rPr>
              <w:t xml:space="preserve"> </w:t>
            </w:r>
            <w:r w:rsidRPr="71470BD9">
              <w:t>a</w:t>
            </w:r>
            <w:r w:rsidRPr="71470BD9">
              <w:rPr>
                <w:spacing w:val="-3"/>
              </w:rPr>
              <w:t xml:space="preserve"> </w:t>
            </w:r>
            <w:r w:rsidRPr="71470BD9">
              <w:t>log</w:t>
            </w:r>
            <w:r w:rsidRPr="71470BD9">
              <w:rPr>
                <w:spacing w:val="-2"/>
              </w:rPr>
              <w:t xml:space="preserve"> </w:t>
            </w:r>
            <w:r w:rsidRPr="71470BD9">
              <w:t>of</w:t>
            </w:r>
            <w:r w:rsidRPr="71470BD9">
              <w:rPr>
                <w:spacing w:val="-2"/>
              </w:rPr>
              <w:t xml:space="preserve"> </w:t>
            </w:r>
            <w:r w:rsidRPr="71470BD9">
              <w:t>activities?</w:t>
            </w:r>
            <w:r w:rsidRPr="71470BD9">
              <w:rPr>
                <w:spacing w:val="-1"/>
              </w:rPr>
              <w:t xml:space="preserve"> </w:t>
            </w:r>
            <w:r w:rsidRPr="71470BD9">
              <w:rPr>
                <w:i/>
                <w:iCs/>
              </w:rPr>
              <w:t>See Part 1, Section 3(g) of Guideline.</w:t>
            </w:r>
          </w:p>
        </w:tc>
        <w:tc>
          <w:tcPr>
            <w:tcW w:w="556" w:type="dxa"/>
          </w:tcPr>
          <w:p w14:paraId="59765B5A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2C9B82AF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3C343EC9" w14:textId="77777777" w:rsidTr="006C6C61">
        <w:trPr>
          <w:trHeight w:val="585"/>
        </w:trPr>
        <w:tc>
          <w:tcPr>
            <w:tcW w:w="7950" w:type="dxa"/>
          </w:tcPr>
          <w:p w14:paraId="150351E9" w14:textId="77777777" w:rsidR="00B56F77" w:rsidRDefault="00B56F77" w:rsidP="006C6C61">
            <w:pPr>
              <w:pStyle w:val="TableParagraph"/>
              <w:spacing w:line="292" w:lineRule="exact"/>
            </w:pPr>
            <w:r>
              <w:t>6</w:t>
            </w:r>
            <w:proofErr w:type="gramStart"/>
            <w:r>
              <w:t>.</w:t>
            </w:r>
            <w:r>
              <w:rPr>
                <w:spacing w:val="30"/>
              </w:rPr>
              <w:t xml:space="preserve">  </w:t>
            </w:r>
            <w:r>
              <w:t>Are</w:t>
            </w:r>
            <w:proofErr w:type="gramEnd"/>
            <w:r>
              <w:t xml:space="preserve"> you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Healthmail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secure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email,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eReferrals</w:t>
            </w:r>
            <w:proofErr w:type="spellEnd"/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transmit</w:t>
            </w:r>
          </w:p>
          <w:p w14:paraId="3B6A1E27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identifiable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environment?</w:t>
            </w:r>
          </w:p>
        </w:tc>
        <w:tc>
          <w:tcPr>
            <w:tcW w:w="556" w:type="dxa"/>
          </w:tcPr>
          <w:p w14:paraId="71139515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174B3B72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58772E79" w14:textId="77777777" w:rsidTr="006C6C61">
        <w:trPr>
          <w:trHeight w:val="585"/>
        </w:trPr>
        <w:tc>
          <w:tcPr>
            <w:tcW w:w="7950" w:type="dxa"/>
          </w:tcPr>
          <w:p w14:paraId="3B596B9A" w14:textId="77777777" w:rsidR="00B56F77" w:rsidRDefault="00B56F77" w:rsidP="006C6C61">
            <w:pPr>
              <w:pStyle w:val="TableParagraph"/>
              <w:spacing w:line="292" w:lineRule="exact"/>
            </w:pPr>
            <w:r>
              <w:t>7</w:t>
            </w:r>
            <w:proofErr w:type="gramStart"/>
            <w:r>
              <w:t>.</w:t>
            </w:r>
            <w:r>
              <w:rPr>
                <w:spacing w:val="30"/>
              </w:rPr>
              <w:t xml:space="preserve">  </w:t>
            </w:r>
            <w:r>
              <w:t>Do</w:t>
            </w:r>
            <w:proofErr w:type="gramEnd"/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agreements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support</w:t>
            </w:r>
          </w:p>
          <w:p w14:paraId="7081D0D4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>
              <w:rPr>
                <w:spacing w:val="-2"/>
              </w:rPr>
              <w:t>staff?</w:t>
            </w:r>
          </w:p>
        </w:tc>
        <w:tc>
          <w:tcPr>
            <w:tcW w:w="556" w:type="dxa"/>
          </w:tcPr>
          <w:p w14:paraId="3F3545B5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79C011C8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4ABE2270" w14:textId="77777777" w:rsidTr="006C6C61">
        <w:trPr>
          <w:trHeight w:val="880"/>
        </w:trPr>
        <w:tc>
          <w:tcPr>
            <w:tcW w:w="7950" w:type="dxa"/>
          </w:tcPr>
          <w:p w14:paraId="6F3ECBDE" w14:textId="77777777" w:rsidR="00B56F77" w:rsidRDefault="00B56F77" w:rsidP="006C6C61">
            <w:pPr>
              <w:pStyle w:val="TableParagraph"/>
              <w:spacing w:before="1"/>
              <w:ind w:left="467" w:hanging="360"/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agreements 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GP</w:t>
            </w:r>
            <w:r>
              <w:rPr>
                <w:spacing w:val="-2"/>
              </w:rPr>
              <w:t xml:space="preserve"> </w:t>
            </w:r>
            <w:r>
              <w:t xml:space="preserve">Practice Software Vendor, your online backup service, </w:t>
            </w:r>
            <w:proofErr w:type="spellStart"/>
            <w:r>
              <w:t>Healthlink</w:t>
            </w:r>
            <w:proofErr w:type="spellEnd"/>
            <w:r>
              <w:t xml:space="preserve"> and any other</w:t>
            </w:r>
          </w:p>
          <w:p w14:paraId="572003C6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processors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use?</w:t>
            </w:r>
          </w:p>
        </w:tc>
        <w:tc>
          <w:tcPr>
            <w:tcW w:w="556" w:type="dxa"/>
          </w:tcPr>
          <w:p w14:paraId="023DB427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1434DAE4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4668AEA3" w14:textId="77777777" w:rsidTr="006C6C61">
        <w:trPr>
          <w:trHeight w:val="585"/>
        </w:trPr>
        <w:tc>
          <w:tcPr>
            <w:tcW w:w="7950" w:type="dxa"/>
          </w:tcPr>
          <w:p w14:paraId="7B3C09B6" w14:textId="77777777" w:rsidR="00B56F77" w:rsidRDefault="00B56F77" w:rsidP="006C6C61">
            <w:pPr>
              <w:pStyle w:val="TableParagraph"/>
              <w:spacing w:line="292" w:lineRule="exact"/>
            </w:pPr>
            <w:r>
              <w:t>9</w:t>
            </w:r>
            <w:proofErr w:type="gramStart"/>
            <w:r>
              <w:t>.</w:t>
            </w:r>
            <w:r>
              <w:rPr>
                <w:spacing w:val="29"/>
              </w:rPr>
              <w:t xml:space="preserve">  </w:t>
            </w:r>
            <w:r>
              <w:t>Do</w:t>
            </w:r>
            <w:proofErr w:type="gramEnd"/>
            <w:r>
              <w:t xml:space="preserve"> 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processes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rights,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494D81F4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 w:rsidRPr="71470BD9">
              <w:t>the</w:t>
            </w:r>
            <w:r w:rsidRPr="71470BD9">
              <w:rPr>
                <w:spacing w:val="-4"/>
              </w:rPr>
              <w:t xml:space="preserve"> </w:t>
            </w:r>
            <w:r w:rsidRPr="71470BD9">
              <w:t>right</w:t>
            </w:r>
            <w:r w:rsidRPr="71470BD9">
              <w:rPr>
                <w:spacing w:val="-3"/>
              </w:rPr>
              <w:t xml:space="preserve"> </w:t>
            </w:r>
            <w:r w:rsidRPr="71470BD9">
              <w:t>to</w:t>
            </w:r>
            <w:r w:rsidRPr="71470BD9">
              <w:rPr>
                <w:spacing w:val="-1"/>
              </w:rPr>
              <w:t xml:space="preserve"> </w:t>
            </w:r>
            <w:r w:rsidRPr="71470BD9">
              <w:t>access?</w:t>
            </w:r>
            <w:r w:rsidRPr="71470BD9">
              <w:rPr>
                <w:i/>
                <w:iCs/>
                <w:spacing w:val="-2"/>
              </w:rPr>
              <w:t xml:space="preserve"> </w:t>
            </w:r>
            <w:r w:rsidRPr="71470BD9">
              <w:rPr>
                <w:i/>
                <w:iCs/>
              </w:rPr>
              <w:t>See</w:t>
            </w:r>
            <w:r w:rsidRPr="71470BD9">
              <w:rPr>
                <w:i/>
                <w:iCs/>
                <w:spacing w:val="-6"/>
              </w:rPr>
              <w:t xml:space="preserve"> </w:t>
            </w:r>
            <w:r w:rsidRPr="71470BD9">
              <w:rPr>
                <w:i/>
                <w:iCs/>
              </w:rPr>
              <w:t>Part</w:t>
            </w:r>
            <w:r w:rsidRPr="71470BD9">
              <w:rPr>
                <w:i/>
                <w:iCs/>
                <w:spacing w:val="-3"/>
              </w:rPr>
              <w:t xml:space="preserve"> </w:t>
            </w:r>
            <w:r w:rsidRPr="71470BD9">
              <w:rPr>
                <w:i/>
                <w:iCs/>
              </w:rPr>
              <w:t>1, Section</w:t>
            </w:r>
            <w:r w:rsidRPr="71470BD9">
              <w:rPr>
                <w:i/>
                <w:iCs/>
                <w:spacing w:val="-3"/>
              </w:rPr>
              <w:t xml:space="preserve"> </w:t>
            </w:r>
            <w:r w:rsidRPr="71470BD9">
              <w:rPr>
                <w:i/>
                <w:iCs/>
              </w:rPr>
              <w:t>4</w:t>
            </w:r>
            <w:r w:rsidRPr="71470BD9">
              <w:rPr>
                <w:i/>
                <w:iCs/>
                <w:spacing w:val="2"/>
              </w:rPr>
              <w:t xml:space="preserve"> </w:t>
            </w:r>
            <w:r w:rsidRPr="71470BD9">
              <w:rPr>
                <w:i/>
                <w:iCs/>
              </w:rPr>
              <w:t>of</w:t>
            </w:r>
            <w:r w:rsidRPr="71470BD9">
              <w:rPr>
                <w:i/>
                <w:iCs/>
                <w:spacing w:val="-2"/>
              </w:rPr>
              <w:t xml:space="preserve"> Guideline.</w:t>
            </w:r>
          </w:p>
        </w:tc>
        <w:tc>
          <w:tcPr>
            <w:tcW w:w="556" w:type="dxa"/>
          </w:tcPr>
          <w:p w14:paraId="3D7F4AC7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576485AA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65CCFA0D" w14:textId="77777777" w:rsidTr="006C6C61">
        <w:trPr>
          <w:trHeight w:val="585"/>
        </w:trPr>
        <w:tc>
          <w:tcPr>
            <w:tcW w:w="7950" w:type="dxa"/>
          </w:tcPr>
          <w:p w14:paraId="390081ED" w14:textId="77777777" w:rsidR="00B56F77" w:rsidRDefault="00B56F77" w:rsidP="006C6C61">
            <w:pPr>
              <w:pStyle w:val="TableParagraph"/>
              <w:spacing w:line="292" w:lineRule="exact"/>
            </w:pPr>
            <w:r w:rsidRPr="71470BD9">
              <w:t>10.</w:t>
            </w:r>
            <w:r w:rsidRPr="71470BD9">
              <w:rPr>
                <w:spacing w:val="-2"/>
              </w:rPr>
              <w:t xml:space="preserve"> </w:t>
            </w:r>
            <w:r w:rsidRPr="71470BD9">
              <w:t>Do</w:t>
            </w:r>
            <w:r w:rsidRPr="71470BD9">
              <w:rPr>
                <w:spacing w:val="-1"/>
              </w:rPr>
              <w:t xml:space="preserve"> </w:t>
            </w:r>
            <w:r w:rsidRPr="71470BD9">
              <w:t>you</w:t>
            </w:r>
            <w:r w:rsidRPr="71470BD9">
              <w:rPr>
                <w:spacing w:val="-1"/>
              </w:rPr>
              <w:t xml:space="preserve"> </w:t>
            </w:r>
            <w:r w:rsidRPr="71470BD9">
              <w:t>have</w:t>
            </w:r>
            <w:r w:rsidRPr="71470BD9">
              <w:rPr>
                <w:spacing w:val="-1"/>
              </w:rPr>
              <w:t xml:space="preserve"> </w:t>
            </w:r>
            <w:r w:rsidRPr="71470BD9">
              <w:t>a</w:t>
            </w:r>
            <w:r w:rsidRPr="71470BD9">
              <w:rPr>
                <w:spacing w:val="-4"/>
              </w:rPr>
              <w:t xml:space="preserve"> </w:t>
            </w:r>
            <w:r w:rsidRPr="71470BD9">
              <w:t>protocol</w:t>
            </w:r>
            <w:r w:rsidRPr="71470BD9">
              <w:rPr>
                <w:spacing w:val="-3"/>
              </w:rPr>
              <w:t xml:space="preserve"> </w:t>
            </w:r>
            <w:r w:rsidRPr="71470BD9">
              <w:t>in</w:t>
            </w:r>
            <w:r w:rsidRPr="71470BD9">
              <w:rPr>
                <w:spacing w:val="-1"/>
              </w:rPr>
              <w:t xml:space="preserve"> </w:t>
            </w:r>
            <w:r w:rsidRPr="71470BD9">
              <w:t>place</w:t>
            </w:r>
            <w:r w:rsidRPr="71470BD9">
              <w:rPr>
                <w:spacing w:val="-3"/>
              </w:rPr>
              <w:t xml:space="preserve"> </w:t>
            </w:r>
            <w:r w:rsidRPr="71470BD9">
              <w:t>to</w:t>
            </w:r>
            <w:r w:rsidRPr="71470BD9">
              <w:rPr>
                <w:spacing w:val="-1"/>
              </w:rPr>
              <w:t xml:space="preserve"> </w:t>
            </w:r>
            <w:r w:rsidRPr="71470BD9">
              <w:t>manage</w:t>
            </w:r>
            <w:r w:rsidRPr="71470BD9">
              <w:rPr>
                <w:spacing w:val="-1"/>
              </w:rPr>
              <w:t xml:space="preserve"> </w:t>
            </w:r>
            <w:r w:rsidRPr="71470BD9">
              <w:t>a</w:t>
            </w:r>
            <w:r w:rsidRPr="71470BD9">
              <w:rPr>
                <w:spacing w:val="-4"/>
              </w:rPr>
              <w:t xml:space="preserve"> </w:t>
            </w:r>
            <w:r w:rsidRPr="71470BD9">
              <w:t>Data</w:t>
            </w:r>
            <w:r w:rsidRPr="71470BD9">
              <w:rPr>
                <w:spacing w:val="-2"/>
              </w:rPr>
              <w:t xml:space="preserve"> </w:t>
            </w:r>
            <w:r w:rsidRPr="71470BD9">
              <w:t>Breach?</w:t>
            </w:r>
            <w:r w:rsidRPr="71470BD9">
              <w:rPr>
                <w:spacing w:val="-2"/>
              </w:rPr>
              <w:t xml:space="preserve"> </w:t>
            </w:r>
            <w:r>
              <w:br/>
            </w:r>
            <w:r w:rsidRPr="71470BD9">
              <w:t xml:space="preserve">       </w:t>
            </w:r>
            <w:r w:rsidRPr="3B2DCD5A">
              <w:rPr>
                <w:i/>
                <w:iCs/>
                <w:spacing w:val="-4"/>
              </w:rPr>
              <w:t>See</w:t>
            </w:r>
            <w:r w:rsidRPr="3B2DCD5A">
              <w:rPr>
                <w:i/>
                <w:iCs/>
              </w:rPr>
              <w:t xml:space="preserve"> </w:t>
            </w:r>
            <w:r w:rsidRPr="3B2DCD5A">
              <w:rPr>
                <w:i/>
                <w:iCs/>
                <w:spacing w:val="-5"/>
              </w:rPr>
              <w:t xml:space="preserve">Part </w:t>
            </w:r>
            <w:r w:rsidRPr="3B2DCD5A">
              <w:rPr>
                <w:i/>
                <w:iCs/>
              </w:rPr>
              <w:t>1, Section 5 of Guideline.</w:t>
            </w:r>
          </w:p>
        </w:tc>
        <w:tc>
          <w:tcPr>
            <w:tcW w:w="556" w:type="dxa"/>
          </w:tcPr>
          <w:p w14:paraId="63852B5A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06DCF5C3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018CA9B6" w14:textId="77777777" w:rsidTr="006C6C61">
        <w:trPr>
          <w:trHeight w:val="587"/>
        </w:trPr>
        <w:tc>
          <w:tcPr>
            <w:tcW w:w="7950" w:type="dxa"/>
          </w:tcPr>
          <w:p w14:paraId="03A1B81E" w14:textId="77777777" w:rsidR="00B56F77" w:rsidRDefault="00B56F77" w:rsidP="006C6C61">
            <w:pPr>
              <w:pStyle w:val="TableParagraph"/>
              <w:spacing w:line="290" w:lineRule="atLeast"/>
              <w:ind w:left="467" w:right="73" w:hanging="360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controller in your practice?</w:t>
            </w:r>
          </w:p>
        </w:tc>
        <w:tc>
          <w:tcPr>
            <w:tcW w:w="556" w:type="dxa"/>
          </w:tcPr>
          <w:p w14:paraId="6E20FFE2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030568A8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6F77" w14:paraId="1D0EED98" w14:textId="77777777" w:rsidTr="006C6C61">
        <w:trPr>
          <w:trHeight w:val="585"/>
        </w:trPr>
        <w:tc>
          <w:tcPr>
            <w:tcW w:w="7950" w:type="dxa"/>
          </w:tcPr>
          <w:p w14:paraId="0C5752D6" w14:textId="77777777" w:rsidR="00B56F77" w:rsidRDefault="00B56F77" w:rsidP="006C6C61">
            <w:pPr>
              <w:pStyle w:val="TableParagraph"/>
              <w:spacing w:line="292" w:lineRule="exact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 a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privacy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display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waiting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room</w:t>
            </w:r>
          </w:p>
          <w:p w14:paraId="0D118A32" w14:textId="77777777" w:rsidR="00B56F77" w:rsidRDefault="00B56F77" w:rsidP="006C6C61">
            <w:pPr>
              <w:pStyle w:val="TableParagraph"/>
              <w:spacing w:line="273" w:lineRule="exact"/>
              <w:ind w:left="467"/>
            </w:pPr>
            <w:r w:rsidRPr="71470BD9">
              <w:t>and</w:t>
            </w:r>
            <w:r w:rsidRPr="71470BD9">
              <w:rPr>
                <w:spacing w:val="-2"/>
              </w:rPr>
              <w:t xml:space="preserve"> </w:t>
            </w:r>
            <w:r w:rsidRPr="71470BD9">
              <w:t>available</w:t>
            </w:r>
            <w:r w:rsidRPr="71470BD9">
              <w:rPr>
                <w:spacing w:val="-3"/>
              </w:rPr>
              <w:t xml:space="preserve"> </w:t>
            </w:r>
            <w:r w:rsidRPr="71470BD9">
              <w:t>to</w:t>
            </w:r>
            <w:r w:rsidRPr="71470BD9">
              <w:rPr>
                <w:spacing w:val="-1"/>
              </w:rPr>
              <w:t xml:space="preserve"> </w:t>
            </w:r>
            <w:r w:rsidRPr="71470BD9">
              <w:rPr>
                <w:spacing w:val="-2"/>
              </w:rPr>
              <w:t>patients</w:t>
            </w:r>
            <w:r w:rsidRPr="71470BD9">
              <w:t xml:space="preserve"> or on your </w:t>
            </w:r>
            <w:r w:rsidRPr="71470BD9">
              <w:rPr>
                <w:spacing w:val="-2"/>
              </w:rPr>
              <w:t>websites?</w:t>
            </w:r>
          </w:p>
        </w:tc>
        <w:tc>
          <w:tcPr>
            <w:tcW w:w="556" w:type="dxa"/>
          </w:tcPr>
          <w:p w14:paraId="74EF5830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3" w:type="dxa"/>
          </w:tcPr>
          <w:p w14:paraId="1D172C65" w14:textId="77777777" w:rsidR="00B56F77" w:rsidRDefault="00B56F77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0BD9DF5" w14:textId="77777777" w:rsidR="00B56F77" w:rsidRDefault="00B56F77" w:rsidP="00B56F77">
      <w:pPr>
        <w:pStyle w:val="BodyText"/>
        <w:ind w:left="0"/>
      </w:pPr>
    </w:p>
    <w:p w14:paraId="6561B39E" w14:textId="77777777" w:rsidR="00B56F77" w:rsidRDefault="00B56F77" w:rsidP="00B56F77">
      <w:pPr>
        <w:pStyle w:val="BodyText"/>
        <w:ind w:left="0"/>
      </w:pPr>
      <w:r>
        <w:t xml:space="preserve">Apart from the above, GP practices may also consult the Data Protection Commission’s </w:t>
      </w:r>
      <w:hyperlink r:id="rId4">
        <w:r w:rsidRPr="3B2DCD5A">
          <w:rPr>
            <w:rStyle w:val="Hyperlink"/>
          </w:rPr>
          <w:t>Self-Assessment Check</w:t>
        </w:r>
        <w:r>
          <w:rPr>
            <w:rStyle w:val="Hyperlink"/>
          </w:rPr>
          <w:t>l</w:t>
        </w:r>
        <w:r w:rsidRPr="3B2DCD5A">
          <w:rPr>
            <w:rStyle w:val="Hyperlink"/>
          </w:rPr>
          <w:t>ist</w:t>
        </w:r>
      </w:hyperlink>
      <w:r>
        <w:t xml:space="preserve"> when necessary.</w:t>
      </w:r>
    </w:p>
    <w:p w14:paraId="703498A6" w14:textId="77777777" w:rsidR="00B56F77" w:rsidRDefault="00B56F77" w:rsidP="00B56F77">
      <w:pPr>
        <w:pStyle w:val="BodyText"/>
        <w:spacing w:before="3"/>
        <w:ind w:left="0"/>
      </w:pPr>
    </w:p>
    <w:p w14:paraId="2CD119DB" w14:textId="77777777" w:rsidR="00B56F77" w:rsidRDefault="00B56F77" w:rsidP="00B56F77">
      <w:pPr>
        <w:pStyle w:val="BodyText"/>
        <w:ind w:right="7161"/>
      </w:pPr>
      <w:r>
        <w:t>Check</w:t>
      </w:r>
      <w:r>
        <w:rPr>
          <w:spacing w:val="-2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rPr>
          <w:spacing w:val="-2"/>
        </w:rPr>
        <w:t>Reviewer:</w:t>
      </w:r>
    </w:p>
    <w:p w14:paraId="6CD9C2A5" w14:textId="77777777" w:rsidR="00B56F77" w:rsidRDefault="00B56F77" w:rsidP="00B56F77">
      <w:pPr>
        <w:pStyle w:val="BodyText"/>
        <w:ind w:left="0"/>
      </w:pPr>
    </w:p>
    <w:p w14:paraId="790D16D8" w14:textId="77777777" w:rsidR="00B56F77" w:rsidRDefault="00B56F77" w:rsidP="00B56F77">
      <w:pPr>
        <w:pStyle w:val="BodyText"/>
        <w:spacing w:before="1"/>
        <w:ind w:right="716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Review:</w:t>
      </w:r>
    </w:p>
    <w:p w14:paraId="055D5C10" w14:textId="77777777" w:rsidR="003C3CF3" w:rsidRDefault="003C3CF3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7"/>
    <w:rsid w:val="000529EC"/>
    <w:rsid w:val="003C3CF3"/>
    <w:rsid w:val="00655E70"/>
    <w:rsid w:val="00A04BBB"/>
    <w:rsid w:val="00A91C03"/>
    <w:rsid w:val="00B56F77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EF15"/>
  <w15:chartTrackingRefBased/>
  <w15:docId w15:val="{E07D01DC-DAD0-4DA8-9CB1-B75CFBC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77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F7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F7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7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F7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F7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F7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F7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F7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F7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F7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B5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F7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B56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F7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B56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F77"/>
    <w:pPr>
      <w:widowControl/>
      <w:autoSpaceDE/>
      <w:autoSpaceDN/>
      <w:spacing w:after="160" w:line="278" w:lineRule="auto"/>
      <w:ind w:left="720"/>
      <w:contextualSpacing/>
    </w:pPr>
    <w:rPr>
      <w:lang w:val="en-IE"/>
    </w:rPr>
  </w:style>
  <w:style w:type="character" w:styleId="IntenseEmphasis">
    <w:name w:val="Intense Emphasis"/>
    <w:basedOn w:val="DefaultParagraphFont"/>
    <w:uiPriority w:val="21"/>
    <w:qFormat/>
    <w:rsid w:val="00B56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F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F7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6F77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B56F77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6F77"/>
    <w:pPr>
      <w:ind w:left="107"/>
    </w:pPr>
  </w:style>
  <w:style w:type="character" w:styleId="Hyperlink">
    <w:name w:val="Hyperlink"/>
    <w:basedOn w:val="DefaultParagraphFont"/>
    <w:uiPriority w:val="99"/>
    <w:unhideWhenUsed/>
    <w:rsid w:val="00B56F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taprotection.ie/en/organisations/resources-organisations/self-assessment-check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1</cp:revision>
  <dcterms:created xsi:type="dcterms:W3CDTF">2026-02-12T14:46:00Z</dcterms:created>
  <dcterms:modified xsi:type="dcterms:W3CDTF">2026-02-12T14:47:00Z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d09dd40f-f217-4945-8d49-342d68c9b371</vt:lpwstr>
  </property>
</Properties>
</file>